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2" w:rsidRPr="00453D42" w:rsidRDefault="00FA0C7C" w:rsidP="00B56A1A">
      <w:pPr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proofErr w:type="spellStart"/>
      <w:r>
        <w:rPr>
          <w:rFonts w:ascii="Trebuchet MS" w:eastAsia="Times New Roman" w:hAnsi="Trebuchet MS" w:cs="Times New Roman"/>
          <w:color w:val="333333"/>
          <w:kern w:val="36"/>
          <w:sz w:val="36"/>
          <w:szCs w:val="36"/>
          <w:lang w:eastAsia="ru-RU"/>
        </w:rPr>
        <w:t>С</w:t>
      </w:r>
      <w:r w:rsidR="00453D42" w:rsidRPr="00453D42">
        <w:rPr>
          <w:rFonts w:ascii="Trebuchet MS" w:eastAsia="Times New Roman" w:hAnsi="Trebuchet MS" w:cs="Times New Roman"/>
          <w:color w:val="333333"/>
          <w:kern w:val="36"/>
          <w:sz w:val="36"/>
          <w:szCs w:val="36"/>
          <w:lang w:eastAsia="ru-RU"/>
        </w:rPr>
        <w:t>ысертские</w:t>
      </w:r>
      <w:proofErr w:type="spellEnd"/>
      <w:r w:rsidR="00453D42" w:rsidRPr="00453D42">
        <w:rPr>
          <w:rFonts w:ascii="Trebuchet MS" w:eastAsia="Times New Roman" w:hAnsi="Trebuchet MS" w:cs="Times New Roman"/>
          <w:color w:val="333333"/>
          <w:kern w:val="36"/>
          <w:sz w:val="36"/>
          <w:szCs w:val="36"/>
          <w:lang w:eastAsia="ru-RU"/>
        </w:rPr>
        <w:t xml:space="preserve"> спортсмены завоевали бронзу на специальной олимпиаде</w:t>
      </w:r>
    </w:p>
    <w:bookmarkEnd w:id="0"/>
    <w:p w:rsidR="00453D42" w:rsidRPr="00453D42" w:rsidRDefault="00453D42" w:rsidP="00453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3D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29.04.2019</w:t>
      </w:r>
    </w:p>
    <w:p w:rsidR="00453D42" w:rsidRPr="00453D42" w:rsidRDefault="00453D42" w:rsidP="00FA0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E1021B"/>
          <w:sz w:val="18"/>
          <w:szCs w:val="18"/>
          <w:lang w:eastAsia="ru-RU"/>
        </w:rPr>
        <w:drawing>
          <wp:inline distT="0" distB="0" distL="0" distR="0">
            <wp:extent cx="5787390" cy="4340543"/>
            <wp:effectExtent l="0" t="0" r="3810" b="3175"/>
            <wp:docPr id="2" name="Рисунок 2" descr="Сысертские спортсмены завоевали бронзу на специальной олимпиаде">
              <a:hlinkClick xmlns:a="http://schemas.openxmlformats.org/drawingml/2006/main" r:id="rId4" tooltip="&quot;Сысертские спортсмены завоевали бронзу на специальной олимпиа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сертские спортсмены завоевали бронзу на специальной олимпиаде">
                      <a:hlinkClick r:id="rId4" tooltip="&quot;Сысертские спортсмены завоевали бронзу на специальной олимпиа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67" cy="43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42" w:rsidRPr="00453D42" w:rsidRDefault="00453D42" w:rsidP="00453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Спортсмены </w:t>
      </w:r>
      <w:r w:rsidRPr="00453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Сысерти</w:t>
      </w: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вернулась с медалями с Открытых соревнований г. Екатеринбурга </w:t>
      </w:r>
      <w:r w:rsidRPr="00453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баскетболу</w:t>
      </w: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программе Специальной Олимпиады. Под эгидой Специальной Олимпиады занимаются спортом особые дети и молодые люди, имеющие особенности в развитии интеллекта. Спорт помогает им социализироваться и полноценно развиваться. Многие атлеты Специальной Олимпиады показывают выдающиеся спортивные результаты на международном уровне.</w:t>
      </w:r>
    </w:p>
    <w:p w:rsidR="00453D42" w:rsidRPr="00453D42" w:rsidRDefault="00453D42" w:rsidP="00FA0C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1493" cy="4832985"/>
            <wp:effectExtent l="0" t="0" r="635" b="5715"/>
            <wp:docPr id="1" name="Рисунок 1" descr="http://sysertnews.ru/upload/image/IMG_4709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sertnews.ru/upload/image/IMG_4709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64" cy="48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42" w:rsidRPr="00453D42" w:rsidRDefault="00453D42" w:rsidP="00453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проходили </w:t>
      </w:r>
      <w:r w:rsidRPr="00453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24-25 апреля</w:t>
      </w: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Екатеринбурге, на базе Екатеринбургской школы №1. В соревнованиях принимали участие команды из Екатеринбурга, Берёзовского, Нижнего Тагила и Сысерти — в общей сложности 13 команд и более сотни спортсменов. Соревнования проходили среди мужских, женских и смешанных команд в трёх возрастных группах: 15 лет и младше, 16-21 год, 22 года и старше.</w:t>
      </w:r>
    </w:p>
    <w:p w:rsidR="00453D42" w:rsidRPr="00453D42" w:rsidRDefault="00453D42" w:rsidP="00453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3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Сысерть на соревнованиях представляли сразу две команды </w:t>
      </w: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Сысертской школы №14, реализующей адаптированные основные образовательные программы, а также Сысертской школы-интерната. По итогам турнира Сысертская школа №14 заняла третье место среди смешанных команд. Команда школы-интерната стала четвёртой в старшей юношеской группе.</w:t>
      </w:r>
    </w:p>
    <w:p w:rsidR="00453D42" w:rsidRPr="00453D42" w:rsidRDefault="00453D42" w:rsidP="00453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Организаторами соревнований выступили Управление по физической культуре и спорту Администрации города Екатеринбурга, Специальный Олимпийский комитет Свердловской области и СООБО </w:t>
      </w:r>
      <w:proofErr w:type="spellStart"/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ДИСпО</w:t>
      </w:r>
      <w:proofErr w:type="spellEnd"/>
      <w:r w:rsidRPr="0045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-центр.</w:t>
      </w:r>
    </w:p>
    <w:p w:rsidR="00453D42" w:rsidRPr="00453D42" w:rsidRDefault="00453D42" w:rsidP="00453D42">
      <w:pPr>
        <w:spacing w:after="75" w:line="240" w:lineRule="auto"/>
        <w:outlineLvl w:val="2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53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Справка</w:t>
      </w:r>
    </w:p>
    <w:p w:rsidR="00453D42" w:rsidRPr="00453D42" w:rsidRDefault="00453D42" w:rsidP="00453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3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Специальная Олимпиада – это спорт для людей с нарушением интеллекта. Специальное Олимпийское движение является частью международного олимпийского движения. Миссия специальной Олимпиады – обеспечить круглогодичные тренировки и соревнования для людей с нарушением интеллекта. Это самая крупная Всемирная программа, дающая возможность </w:t>
      </w:r>
      <w:r w:rsidRPr="00453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тренироваться и принимать участие в соревнованиях более чем 2500000 атлетам из 180 стран мира. В России сегодня работает около 60 отделений специальной Олимпиады. В Олимпийском движении участвует более 100 000 атлетов с нарушениями интеллекта. В Свердловской области эта программа реализуется с 2001 года. </w:t>
      </w:r>
    </w:p>
    <w:p w:rsidR="00FE0B34" w:rsidRDefault="00FE0B34"/>
    <w:sectPr w:rsidR="00FE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2"/>
    <w:rsid w:val="00453D42"/>
    <w:rsid w:val="006775A5"/>
    <w:rsid w:val="00B56A1A"/>
    <w:rsid w:val="00FA0C7C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784B-F830-42F9-9C0C-B527AC74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3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D42"/>
    <w:rPr>
      <w:b/>
      <w:bCs/>
    </w:rPr>
  </w:style>
  <w:style w:type="character" w:styleId="a5">
    <w:name w:val="Emphasis"/>
    <w:basedOn w:val="a0"/>
    <w:uiPriority w:val="20"/>
    <w:qFormat/>
    <w:rsid w:val="00453D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6D6D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ysertnews.ru/upload/image/news/big/IMG_4729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Мария</cp:lastModifiedBy>
  <cp:revision>2</cp:revision>
  <cp:lastPrinted>2019-05-06T09:44:00Z</cp:lastPrinted>
  <dcterms:created xsi:type="dcterms:W3CDTF">2019-05-07T04:42:00Z</dcterms:created>
  <dcterms:modified xsi:type="dcterms:W3CDTF">2019-05-07T04:42:00Z</dcterms:modified>
</cp:coreProperties>
</file>